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776" w:rsidRDefault="00766776" w:rsidP="00766776">
      <w:pPr>
        <w:spacing w:before="100" w:beforeAutospacing="1" w:after="100" w:afterAutospacing="1" w:line="240" w:lineRule="auto"/>
        <w:outlineLvl w:val="1"/>
        <w:rPr>
          <w:rFonts w:ascii="Times New Roman" w:eastAsia="Times New Roman" w:hAnsi="Times New Roman" w:cs="Times New Roman"/>
          <w:b/>
          <w:bCs/>
          <w:sz w:val="20"/>
          <w:szCs w:val="20"/>
          <w:lang w:val="es-ES"/>
        </w:rPr>
      </w:pPr>
      <w:r>
        <w:rPr>
          <w:rFonts w:ascii="Times New Roman" w:eastAsia="Times New Roman" w:hAnsi="Times New Roman" w:cs="Times New Roman"/>
          <w:b/>
          <w:bCs/>
          <w:sz w:val="20"/>
          <w:szCs w:val="20"/>
          <w:lang w:val="es-ES"/>
        </w:rPr>
        <w:t>Tipos de Contabilidad</w:t>
      </w:r>
    </w:p>
    <w:p w:rsidR="00766776" w:rsidRPr="00766776" w:rsidRDefault="00766776" w:rsidP="00766776">
      <w:pPr>
        <w:spacing w:before="100" w:beforeAutospacing="1" w:after="100" w:afterAutospacing="1" w:line="240" w:lineRule="auto"/>
        <w:outlineLvl w:val="1"/>
        <w:rPr>
          <w:rFonts w:ascii="Times New Roman" w:eastAsia="Times New Roman" w:hAnsi="Times New Roman" w:cs="Times New Roman"/>
          <w:b/>
          <w:bCs/>
          <w:sz w:val="20"/>
          <w:szCs w:val="20"/>
          <w:lang w:val="es-ES"/>
        </w:rPr>
      </w:pPr>
      <w:r w:rsidRPr="00766776">
        <w:rPr>
          <w:rFonts w:ascii="Times New Roman" w:eastAsia="Times New Roman" w:hAnsi="Times New Roman" w:cs="Times New Roman"/>
          <w:b/>
          <w:bCs/>
          <w:sz w:val="20"/>
          <w:szCs w:val="20"/>
          <w:lang w:val="es-ES"/>
        </w:rPr>
        <w:t>Contabilidad Pública</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Principios, costumbres y procedimientos asociados con la contabilidad de las Administraciones Públicas, esto quiere decir la contabilidad llevada dentro de las diferentes unidades que constituyen el sector público, tales como Ministerios, Secretarías Generales, y cualquier organismo calificado de titularidad pública. Se caracteriza por su marcado carácter presupuestario y su cumplimiento dentro de los objetivos fijados políticamente.</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Se debe diferenciar la Contabilidad Pública de la Contabilidad Gubernamental. La segunda corresponde al concepto del párrafo anterior en tanto que la Contabilidad Pública es una disciplina derivada de la Contabilidad General, que tiene por objeto el estudio de la organización, gestión y control de la hacienda pública.</w:t>
      </w:r>
    </w:p>
    <w:p w:rsidR="00766776" w:rsidRPr="003212C1" w:rsidRDefault="00766776" w:rsidP="00766776">
      <w:pPr>
        <w:spacing w:before="100" w:beforeAutospacing="1" w:after="100" w:afterAutospacing="1" w:line="240" w:lineRule="auto"/>
        <w:outlineLvl w:val="1"/>
        <w:rPr>
          <w:rFonts w:ascii="Times New Roman" w:eastAsia="Times New Roman" w:hAnsi="Times New Roman" w:cs="Times New Roman"/>
          <w:b/>
          <w:bCs/>
          <w:color w:val="000000" w:themeColor="text1"/>
          <w:sz w:val="20"/>
          <w:szCs w:val="20"/>
          <w:lang w:val="es-ES"/>
        </w:rPr>
      </w:pPr>
      <w:r w:rsidRPr="003212C1">
        <w:rPr>
          <w:rFonts w:ascii="Times New Roman" w:eastAsia="Times New Roman" w:hAnsi="Times New Roman" w:cs="Times New Roman"/>
          <w:b/>
          <w:bCs/>
          <w:color w:val="000000" w:themeColor="text1"/>
          <w:sz w:val="20"/>
          <w:szCs w:val="20"/>
          <w:lang w:val="es-ES"/>
        </w:rPr>
        <w:t>Contabilidad Privada</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 xml:space="preserve">En contraste con el contador público, quien presta su servicio a muchos clientes, en la industria privada el contador es un empleado de una sola </w:t>
      </w:r>
      <w:r w:rsidR="006E6754" w:rsidRPr="003212C1">
        <w:rPr>
          <w:color w:val="000000" w:themeColor="text1"/>
        </w:rPr>
        <w:fldChar w:fldCharType="begin"/>
      </w:r>
      <w:r w:rsidR="006E6754" w:rsidRPr="003212C1">
        <w:rPr>
          <w:color w:val="000000" w:themeColor="text1"/>
          <w:lang w:val="es-ES"/>
        </w:rPr>
        <w:instrText>HYPERLINK "http://es.wikipedia.org/wiki/Empresa" \o "Empresa"</w:instrText>
      </w:r>
      <w:r w:rsidR="006E6754" w:rsidRPr="003212C1">
        <w:rPr>
          <w:color w:val="000000" w:themeColor="text1"/>
        </w:rPr>
        <w:fldChar w:fldCharType="separate"/>
      </w:r>
      <w:r w:rsidRPr="003212C1">
        <w:rPr>
          <w:rFonts w:ascii="Times New Roman" w:eastAsia="Times New Roman" w:hAnsi="Times New Roman" w:cs="Times New Roman"/>
          <w:color w:val="000000" w:themeColor="text1"/>
          <w:sz w:val="20"/>
          <w:szCs w:val="20"/>
          <w:u w:val="single"/>
          <w:lang w:val="es-ES"/>
        </w:rPr>
        <w:t>empresa</w:t>
      </w:r>
      <w:r w:rsidR="006E6754" w:rsidRPr="003212C1">
        <w:rPr>
          <w:color w:val="000000" w:themeColor="text1"/>
        </w:rPr>
        <w:fldChar w:fldCharType="end"/>
      </w:r>
      <w:r w:rsidRPr="003212C1">
        <w:rPr>
          <w:rFonts w:ascii="Times New Roman" w:eastAsia="Times New Roman" w:hAnsi="Times New Roman" w:cs="Times New Roman"/>
          <w:color w:val="000000" w:themeColor="text1"/>
          <w:sz w:val="20"/>
          <w:szCs w:val="20"/>
          <w:lang w:val="es-ES"/>
        </w:rPr>
        <w:t xml:space="preserve">. El jefe del departamento de contabilidad de una empresa pequeña o mediana generalmente se llama </w:t>
      </w:r>
      <w:r w:rsidR="006E6754" w:rsidRPr="003212C1">
        <w:rPr>
          <w:color w:val="000000" w:themeColor="text1"/>
        </w:rPr>
        <w:fldChar w:fldCharType="begin"/>
      </w:r>
      <w:r w:rsidR="006E6754" w:rsidRPr="003212C1">
        <w:rPr>
          <w:color w:val="000000" w:themeColor="text1"/>
          <w:lang w:val="es-ES"/>
        </w:rPr>
        <w:instrText>HYPERLINK "http://es.wikipedia.org/wiki/Contralor" \o "Contralor"</w:instrText>
      </w:r>
      <w:r w:rsidR="006E6754" w:rsidRPr="003212C1">
        <w:rPr>
          <w:color w:val="000000" w:themeColor="text1"/>
        </w:rPr>
        <w:fldChar w:fldCharType="separate"/>
      </w:r>
      <w:r w:rsidRPr="003212C1">
        <w:rPr>
          <w:rFonts w:ascii="Times New Roman" w:eastAsia="Times New Roman" w:hAnsi="Times New Roman" w:cs="Times New Roman"/>
          <w:color w:val="000000" w:themeColor="text1"/>
          <w:sz w:val="20"/>
          <w:szCs w:val="20"/>
          <w:u w:val="single"/>
          <w:lang w:val="es-ES"/>
        </w:rPr>
        <w:t>contralor</w:t>
      </w:r>
      <w:r w:rsidR="006E6754" w:rsidRPr="003212C1">
        <w:rPr>
          <w:color w:val="000000" w:themeColor="text1"/>
        </w:rPr>
        <w:fldChar w:fldCharType="end"/>
      </w:r>
      <w:r w:rsidRPr="003212C1">
        <w:rPr>
          <w:rFonts w:ascii="Times New Roman" w:eastAsia="Times New Roman" w:hAnsi="Times New Roman" w:cs="Times New Roman"/>
          <w:color w:val="000000" w:themeColor="text1"/>
          <w:sz w:val="20"/>
          <w:szCs w:val="20"/>
          <w:lang w:val="es-ES"/>
        </w:rPr>
        <w:t xml:space="preserve">, en reconocimiento al hecho de que uno de los usos principales de la información contable es el de ayudar a controlar las operaciones del negocio. El contralor dirige el trabajo de los empleados del departamento de contabilidad, hace parte del equipo de la alta gerencia encargado de manejar el negocio, establecer sus objetivos y asegurar su cumplimiento. Los contadores en las empresas privadas sean grandes o pequeñas, deben registrar las transacciones y preparar </w:t>
      </w:r>
      <w:r w:rsidR="006E6754" w:rsidRPr="003212C1">
        <w:rPr>
          <w:color w:val="000000" w:themeColor="text1"/>
        </w:rPr>
        <w:fldChar w:fldCharType="begin"/>
      </w:r>
      <w:r w:rsidR="006E6754" w:rsidRPr="003212C1">
        <w:rPr>
          <w:color w:val="000000" w:themeColor="text1"/>
          <w:lang w:val="es-ES"/>
        </w:rPr>
        <w:instrText>HYPERLINK "http://es.wikipedia.org/wiki/Estados_Contables" \o "Estados Contables"</w:instrText>
      </w:r>
      <w:r w:rsidR="006E6754" w:rsidRPr="003212C1">
        <w:rPr>
          <w:color w:val="000000" w:themeColor="text1"/>
        </w:rPr>
        <w:fldChar w:fldCharType="separate"/>
      </w:r>
      <w:r w:rsidRPr="003212C1">
        <w:rPr>
          <w:rFonts w:ascii="Times New Roman" w:eastAsia="Times New Roman" w:hAnsi="Times New Roman" w:cs="Times New Roman"/>
          <w:color w:val="000000" w:themeColor="text1"/>
          <w:sz w:val="20"/>
          <w:szCs w:val="20"/>
          <w:u w:val="single"/>
          <w:lang w:val="es-ES"/>
        </w:rPr>
        <w:t>estados financieros</w:t>
      </w:r>
      <w:r w:rsidR="006E6754" w:rsidRPr="003212C1">
        <w:rPr>
          <w:color w:val="000000" w:themeColor="text1"/>
        </w:rPr>
        <w:fldChar w:fldCharType="end"/>
      </w:r>
      <w:r w:rsidRPr="003212C1">
        <w:rPr>
          <w:rFonts w:ascii="Times New Roman" w:eastAsia="Times New Roman" w:hAnsi="Times New Roman" w:cs="Times New Roman"/>
          <w:color w:val="000000" w:themeColor="text1"/>
          <w:sz w:val="20"/>
          <w:szCs w:val="20"/>
          <w:lang w:val="es-ES"/>
        </w:rPr>
        <w:t xml:space="preserve"> periódicos a partir de los registros contables.</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rPr>
      </w:pPr>
      <w:r w:rsidRPr="003212C1">
        <w:rPr>
          <w:rFonts w:ascii="Times New Roman" w:eastAsia="Times New Roman" w:hAnsi="Times New Roman" w:cs="Times New Roman"/>
          <w:color w:val="000000" w:themeColor="text1"/>
          <w:sz w:val="20"/>
          <w:szCs w:val="20"/>
          <w:lang w:val="es-ES"/>
        </w:rPr>
        <w:t xml:space="preserve">Dentro del área de </w:t>
      </w:r>
      <w:r w:rsidRPr="003212C1">
        <w:rPr>
          <w:rFonts w:ascii="Times New Roman" w:eastAsia="Times New Roman" w:hAnsi="Times New Roman" w:cs="Times New Roman"/>
          <w:b/>
          <w:bCs/>
          <w:color w:val="000000" w:themeColor="text1"/>
          <w:sz w:val="20"/>
          <w:szCs w:val="20"/>
          <w:lang w:val="es-ES"/>
        </w:rPr>
        <w:t>contabilidad general</w:t>
      </w:r>
      <w:r w:rsidRPr="003212C1">
        <w:rPr>
          <w:rFonts w:ascii="Times New Roman" w:eastAsia="Times New Roman" w:hAnsi="Times New Roman" w:cs="Times New Roman"/>
          <w:color w:val="000000" w:themeColor="text1"/>
          <w:sz w:val="20"/>
          <w:szCs w:val="20"/>
          <w:lang w:val="es-ES"/>
        </w:rPr>
        <w:t xml:space="preserve"> se ha desarrollado una variedad de fases especializadas de la contabilidad. </w:t>
      </w:r>
      <w:r w:rsidRPr="003212C1">
        <w:rPr>
          <w:rFonts w:ascii="Times New Roman" w:eastAsia="Times New Roman" w:hAnsi="Times New Roman" w:cs="Times New Roman"/>
          <w:color w:val="000000" w:themeColor="text1"/>
          <w:sz w:val="20"/>
          <w:szCs w:val="20"/>
        </w:rPr>
        <w:t xml:space="preserve">Entre </w:t>
      </w:r>
      <w:proofErr w:type="spellStart"/>
      <w:r w:rsidRPr="003212C1">
        <w:rPr>
          <w:rFonts w:ascii="Times New Roman" w:eastAsia="Times New Roman" w:hAnsi="Times New Roman" w:cs="Times New Roman"/>
          <w:color w:val="000000" w:themeColor="text1"/>
          <w:sz w:val="20"/>
          <w:szCs w:val="20"/>
        </w:rPr>
        <w:t>las</w:t>
      </w:r>
      <w:proofErr w:type="spellEnd"/>
      <w:r w:rsidRPr="003212C1">
        <w:rPr>
          <w:rFonts w:ascii="Times New Roman" w:eastAsia="Times New Roman" w:hAnsi="Times New Roman" w:cs="Times New Roman"/>
          <w:color w:val="000000" w:themeColor="text1"/>
          <w:sz w:val="20"/>
          <w:szCs w:val="20"/>
        </w:rPr>
        <w:t xml:space="preserve"> </w:t>
      </w:r>
      <w:proofErr w:type="spellStart"/>
      <w:r w:rsidRPr="003212C1">
        <w:rPr>
          <w:rFonts w:ascii="Times New Roman" w:eastAsia="Times New Roman" w:hAnsi="Times New Roman" w:cs="Times New Roman"/>
          <w:color w:val="000000" w:themeColor="text1"/>
          <w:sz w:val="20"/>
          <w:szCs w:val="20"/>
        </w:rPr>
        <w:t>más</w:t>
      </w:r>
      <w:proofErr w:type="spellEnd"/>
      <w:r w:rsidRPr="003212C1">
        <w:rPr>
          <w:rFonts w:ascii="Times New Roman" w:eastAsia="Times New Roman" w:hAnsi="Times New Roman" w:cs="Times New Roman"/>
          <w:color w:val="000000" w:themeColor="text1"/>
          <w:sz w:val="20"/>
          <w:szCs w:val="20"/>
        </w:rPr>
        <w:t xml:space="preserve"> </w:t>
      </w:r>
      <w:proofErr w:type="spellStart"/>
      <w:r w:rsidRPr="003212C1">
        <w:rPr>
          <w:rFonts w:ascii="Times New Roman" w:eastAsia="Times New Roman" w:hAnsi="Times New Roman" w:cs="Times New Roman"/>
          <w:color w:val="000000" w:themeColor="text1"/>
          <w:sz w:val="20"/>
          <w:szCs w:val="20"/>
        </w:rPr>
        <w:t>importantes</w:t>
      </w:r>
      <w:proofErr w:type="spellEnd"/>
      <w:r w:rsidRPr="003212C1">
        <w:rPr>
          <w:rFonts w:ascii="Times New Roman" w:eastAsia="Times New Roman" w:hAnsi="Times New Roman" w:cs="Times New Roman"/>
          <w:color w:val="000000" w:themeColor="text1"/>
          <w:sz w:val="20"/>
          <w:szCs w:val="20"/>
        </w:rPr>
        <w:t xml:space="preserve"> </w:t>
      </w:r>
      <w:proofErr w:type="spellStart"/>
      <w:r w:rsidRPr="003212C1">
        <w:rPr>
          <w:rFonts w:ascii="Times New Roman" w:eastAsia="Times New Roman" w:hAnsi="Times New Roman" w:cs="Times New Roman"/>
          <w:color w:val="000000" w:themeColor="text1"/>
          <w:sz w:val="20"/>
          <w:szCs w:val="20"/>
        </w:rPr>
        <w:t>podemos</w:t>
      </w:r>
      <w:proofErr w:type="spellEnd"/>
      <w:r w:rsidRPr="003212C1">
        <w:rPr>
          <w:rFonts w:ascii="Times New Roman" w:eastAsia="Times New Roman" w:hAnsi="Times New Roman" w:cs="Times New Roman"/>
          <w:color w:val="000000" w:themeColor="text1"/>
          <w:sz w:val="20"/>
          <w:szCs w:val="20"/>
        </w:rPr>
        <w:t xml:space="preserve"> </w:t>
      </w:r>
      <w:proofErr w:type="spellStart"/>
      <w:r w:rsidRPr="003212C1">
        <w:rPr>
          <w:rFonts w:ascii="Times New Roman" w:eastAsia="Times New Roman" w:hAnsi="Times New Roman" w:cs="Times New Roman"/>
          <w:color w:val="000000" w:themeColor="text1"/>
          <w:sz w:val="20"/>
          <w:szCs w:val="20"/>
        </w:rPr>
        <w:t>describir</w:t>
      </w:r>
      <w:proofErr w:type="spellEnd"/>
      <w:r w:rsidRPr="003212C1">
        <w:rPr>
          <w:rFonts w:ascii="Times New Roman" w:eastAsia="Times New Roman" w:hAnsi="Times New Roman" w:cs="Times New Roman"/>
          <w:color w:val="000000" w:themeColor="text1"/>
          <w:sz w:val="20"/>
          <w:szCs w:val="20"/>
        </w:rPr>
        <w:t xml:space="preserve"> </w:t>
      </w:r>
      <w:proofErr w:type="spellStart"/>
      <w:r w:rsidRPr="003212C1">
        <w:rPr>
          <w:rFonts w:ascii="Times New Roman" w:eastAsia="Times New Roman" w:hAnsi="Times New Roman" w:cs="Times New Roman"/>
          <w:color w:val="000000" w:themeColor="text1"/>
          <w:sz w:val="20"/>
          <w:szCs w:val="20"/>
        </w:rPr>
        <w:t>las</w:t>
      </w:r>
      <w:proofErr w:type="spellEnd"/>
      <w:r w:rsidRPr="003212C1">
        <w:rPr>
          <w:rFonts w:ascii="Times New Roman" w:eastAsia="Times New Roman" w:hAnsi="Times New Roman" w:cs="Times New Roman"/>
          <w:color w:val="000000" w:themeColor="text1"/>
          <w:sz w:val="20"/>
          <w:szCs w:val="20"/>
        </w:rPr>
        <w:t xml:space="preserve"> </w:t>
      </w:r>
      <w:proofErr w:type="spellStart"/>
      <w:r w:rsidRPr="003212C1">
        <w:rPr>
          <w:rFonts w:ascii="Times New Roman" w:eastAsia="Times New Roman" w:hAnsi="Times New Roman" w:cs="Times New Roman"/>
          <w:color w:val="000000" w:themeColor="text1"/>
          <w:sz w:val="20"/>
          <w:szCs w:val="20"/>
        </w:rPr>
        <w:t>siguientes</w:t>
      </w:r>
      <w:proofErr w:type="spellEnd"/>
      <w:r w:rsidRPr="003212C1">
        <w:rPr>
          <w:rFonts w:ascii="Times New Roman" w:eastAsia="Times New Roman" w:hAnsi="Times New Roman" w:cs="Times New Roman"/>
          <w:color w:val="000000" w:themeColor="text1"/>
          <w:sz w:val="20"/>
          <w:szCs w:val="20"/>
        </w:rPr>
        <w:t>:</w:t>
      </w:r>
    </w:p>
    <w:p w:rsidR="00766776" w:rsidRPr="003212C1" w:rsidRDefault="00766776" w:rsidP="00766776">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0"/>
          <w:szCs w:val="20"/>
        </w:rPr>
      </w:pPr>
      <w:proofErr w:type="spellStart"/>
      <w:r w:rsidRPr="003212C1">
        <w:rPr>
          <w:rFonts w:ascii="Times New Roman" w:eastAsia="Times New Roman" w:hAnsi="Times New Roman" w:cs="Times New Roman"/>
          <w:color w:val="000000" w:themeColor="text1"/>
          <w:sz w:val="20"/>
          <w:szCs w:val="20"/>
        </w:rPr>
        <w:t>Contabilidad</w:t>
      </w:r>
      <w:proofErr w:type="spellEnd"/>
      <w:r w:rsidRPr="003212C1">
        <w:rPr>
          <w:rFonts w:ascii="Times New Roman" w:eastAsia="Times New Roman" w:hAnsi="Times New Roman" w:cs="Times New Roman"/>
          <w:color w:val="000000" w:themeColor="text1"/>
          <w:sz w:val="20"/>
          <w:szCs w:val="20"/>
        </w:rPr>
        <w:t xml:space="preserve"> </w:t>
      </w:r>
      <w:proofErr w:type="spellStart"/>
      <w:r w:rsidRPr="003212C1">
        <w:rPr>
          <w:rFonts w:ascii="Times New Roman" w:eastAsia="Times New Roman" w:hAnsi="Times New Roman" w:cs="Times New Roman"/>
          <w:color w:val="000000" w:themeColor="text1"/>
          <w:sz w:val="20"/>
          <w:szCs w:val="20"/>
        </w:rPr>
        <w:t>comercial</w:t>
      </w:r>
      <w:proofErr w:type="spellEnd"/>
    </w:p>
    <w:p w:rsidR="00766776" w:rsidRPr="003212C1" w:rsidRDefault="00766776" w:rsidP="00766776">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0"/>
          <w:szCs w:val="20"/>
        </w:rPr>
      </w:pPr>
      <w:proofErr w:type="spellStart"/>
      <w:r w:rsidRPr="003212C1">
        <w:rPr>
          <w:rFonts w:ascii="Times New Roman" w:eastAsia="Times New Roman" w:hAnsi="Times New Roman" w:cs="Times New Roman"/>
          <w:color w:val="000000" w:themeColor="text1"/>
          <w:sz w:val="20"/>
          <w:szCs w:val="20"/>
        </w:rPr>
        <w:t>contabilidad</w:t>
      </w:r>
      <w:proofErr w:type="spellEnd"/>
      <w:r w:rsidRPr="003212C1">
        <w:rPr>
          <w:rFonts w:ascii="Times New Roman" w:eastAsia="Times New Roman" w:hAnsi="Times New Roman" w:cs="Times New Roman"/>
          <w:color w:val="000000" w:themeColor="text1"/>
          <w:sz w:val="20"/>
          <w:szCs w:val="20"/>
        </w:rPr>
        <w:t xml:space="preserve"> </w:t>
      </w:r>
      <w:proofErr w:type="spellStart"/>
      <w:r w:rsidRPr="003212C1">
        <w:rPr>
          <w:rFonts w:ascii="Times New Roman" w:eastAsia="Times New Roman" w:hAnsi="Times New Roman" w:cs="Times New Roman"/>
          <w:color w:val="000000" w:themeColor="text1"/>
          <w:sz w:val="20"/>
          <w:szCs w:val="20"/>
        </w:rPr>
        <w:t>agricola</w:t>
      </w:r>
      <w:proofErr w:type="spellEnd"/>
    </w:p>
    <w:p w:rsidR="00766776" w:rsidRPr="003212C1" w:rsidRDefault="00766776" w:rsidP="00766776">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0"/>
          <w:szCs w:val="20"/>
        </w:rPr>
      </w:pPr>
      <w:proofErr w:type="spellStart"/>
      <w:r w:rsidRPr="003212C1">
        <w:rPr>
          <w:rFonts w:ascii="Times New Roman" w:eastAsia="Times New Roman" w:hAnsi="Times New Roman" w:cs="Times New Roman"/>
          <w:color w:val="000000" w:themeColor="text1"/>
          <w:sz w:val="20"/>
          <w:szCs w:val="20"/>
        </w:rPr>
        <w:t>contabilidad</w:t>
      </w:r>
      <w:proofErr w:type="spellEnd"/>
      <w:r w:rsidRPr="003212C1">
        <w:rPr>
          <w:rFonts w:ascii="Times New Roman" w:eastAsia="Times New Roman" w:hAnsi="Times New Roman" w:cs="Times New Roman"/>
          <w:color w:val="000000" w:themeColor="text1"/>
          <w:sz w:val="20"/>
          <w:szCs w:val="20"/>
        </w:rPr>
        <w:t xml:space="preserve"> </w:t>
      </w:r>
      <w:proofErr w:type="spellStart"/>
      <w:r w:rsidRPr="003212C1">
        <w:rPr>
          <w:rFonts w:ascii="Times New Roman" w:eastAsia="Times New Roman" w:hAnsi="Times New Roman" w:cs="Times New Roman"/>
          <w:color w:val="000000" w:themeColor="text1"/>
          <w:sz w:val="20"/>
          <w:szCs w:val="20"/>
        </w:rPr>
        <w:t>petrolera</w:t>
      </w:r>
      <w:proofErr w:type="spellEnd"/>
    </w:p>
    <w:p w:rsidR="00766776" w:rsidRPr="003212C1" w:rsidRDefault="00766776" w:rsidP="00766776">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0"/>
          <w:szCs w:val="20"/>
        </w:rPr>
      </w:pPr>
      <w:proofErr w:type="spellStart"/>
      <w:r w:rsidRPr="003212C1">
        <w:rPr>
          <w:rFonts w:ascii="Times New Roman" w:eastAsia="Times New Roman" w:hAnsi="Times New Roman" w:cs="Times New Roman"/>
          <w:color w:val="000000" w:themeColor="text1"/>
          <w:sz w:val="20"/>
          <w:szCs w:val="20"/>
        </w:rPr>
        <w:t>contabilidad</w:t>
      </w:r>
      <w:proofErr w:type="spellEnd"/>
      <w:r w:rsidRPr="003212C1">
        <w:rPr>
          <w:rFonts w:ascii="Times New Roman" w:eastAsia="Times New Roman" w:hAnsi="Times New Roman" w:cs="Times New Roman"/>
          <w:color w:val="000000" w:themeColor="text1"/>
          <w:sz w:val="20"/>
          <w:szCs w:val="20"/>
        </w:rPr>
        <w:t xml:space="preserve"> industrial</w:t>
      </w:r>
    </w:p>
    <w:p w:rsidR="00766776" w:rsidRPr="003212C1" w:rsidRDefault="00766776" w:rsidP="00766776">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0"/>
          <w:szCs w:val="20"/>
        </w:rPr>
      </w:pPr>
      <w:proofErr w:type="spellStart"/>
      <w:r w:rsidRPr="003212C1">
        <w:rPr>
          <w:rFonts w:ascii="Times New Roman" w:eastAsia="Times New Roman" w:hAnsi="Times New Roman" w:cs="Times New Roman"/>
          <w:color w:val="000000" w:themeColor="text1"/>
          <w:sz w:val="20"/>
          <w:szCs w:val="20"/>
        </w:rPr>
        <w:t>contabilidad</w:t>
      </w:r>
      <w:proofErr w:type="spellEnd"/>
      <w:r w:rsidRPr="003212C1">
        <w:rPr>
          <w:rFonts w:ascii="Times New Roman" w:eastAsia="Times New Roman" w:hAnsi="Times New Roman" w:cs="Times New Roman"/>
          <w:color w:val="000000" w:themeColor="text1"/>
          <w:sz w:val="20"/>
          <w:szCs w:val="20"/>
        </w:rPr>
        <w:t xml:space="preserve"> </w:t>
      </w:r>
      <w:proofErr w:type="spellStart"/>
      <w:r w:rsidRPr="003212C1">
        <w:rPr>
          <w:rFonts w:ascii="Times New Roman" w:eastAsia="Times New Roman" w:hAnsi="Times New Roman" w:cs="Times New Roman"/>
          <w:color w:val="000000" w:themeColor="text1"/>
          <w:sz w:val="20"/>
          <w:szCs w:val="20"/>
        </w:rPr>
        <w:t>bancaria</w:t>
      </w:r>
      <w:proofErr w:type="spellEnd"/>
    </w:p>
    <w:p w:rsidR="00766776" w:rsidRPr="003212C1" w:rsidRDefault="00766776" w:rsidP="00766776">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0"/>
          <w:szCs w:val="20"/>
        </w:rPr>
      </w:pPr>
      <w:proofErr w:type="spellStart"/>
      <w:r w:rsidRPr="003212C1">
        <w:rPr>
          <w:rFonts w:ascii="Times New Roman" w:eastAsia="Times New Roman" w:hAnsi="Times New Roman" w:cs="Times New Roman"/>
          <w:color w:val="000000" w:themeColor="text1"/>
          <w:sz w:val="20"/>
          <w:szCs w:val="20"/>
        </w:rPr>
        <w:t>contabilidad</w:t>
      </w:r>
      <w:proofErr w:type="spellEnd"/>
      <w:r w:rsidRPr="003212C1">
        <w:rPr>
          <w:rFonts w:ascii="Times New Roman" w:eastAsia="Times New Roman" w:hAnsi="Times New Roman" w:cs="Times New Roman"/>
          <w:color w:val="000000" w:themeColor="text1"/>
          <w:sz w:val="20"/>
          <w:szCs w:val="20"/>
        </w:rPr>
        <w:t xml:space="preserve"> </w:t>
      </w:r>
      <w:proofErr w:type="spellStart"/>
      <w:r w:rsidRPr="003212C1">
        <w:rPr>
          <w:rFonts w:ascii="Times New Roman" w:eastAsia="Times New Roman" w:hAnsi="Times New Roman" w:cs="Times New Roman"/>
          <w:color w:val="000000" w:themeColor="text1"/>
          <w:sz w:val="20"/>
          <w:szCs w:val="20"/>
        </w:rPr>
        <w:t>hotelera</w:t>
      </w:r>
      <w:proofErr w:type="spellEnd"/>
    </w:p>
    <w:p w:rsidR="00766776" w:rsidRPr="003212C1" w:rsidRDefault="00766776" w:rsidP="00766776">
      <w:pPr>
        <w:spacing w:before="100" w:beforeAutospacing="1" w:after="100" w:afterAutospacing="1" w:line="240" w:lineRule="auto"/>
        <w:outlineLvl w:val="2"/>
        <w:rPr>
          <w:rFonts w:ascii="Times New Roman" w:eastAsia="Times New Roman" w:hAnsi="Times New Roman" w:cs="Times New Roman"/>
          <w:b/>
          <w:bCs/>
          <w:color w:val="000000" w:themeColor="text1"/>
          <w:sz w:val="20"/>
          <w:szCs w:val="20"/>
        </w:rPr>
      </w:pPr>
      <w:proofErr w:type="spellStart"/>
      <w:r w:rsidRPr="003212C1">
        <w:rPr>
          <w:rFonts w:ascii="Times New Roman" w:eastAsia="Times New Roman" w:hAnsi="Times New Roman" w:cs="Times New Roman"/>
          <w:b/>
          <w:bCs/>
          <w:color w:val="000000" w:themeColor="text1"/>
          <w:sz w:val="20"/>
          <w:szCs w:val="20"/>
        </w:rPr>
        <w:t>Contabilidad</w:t>
      </w:r>
      <w:proofErr w:type="spellEnd"/>
      <w:r w:rsidRPr="003212C1">
        <w:rPr>
          <w:rFonts w:ascii="Times New Roman" w:eastAsia="Times New Roman" w:hAnsi="Times New Roman" w:cs="Times New Roman"/>
          <w:b/>
          <w:bCs/>
          <w:color w:val="000000" w:themeColor="text1"/>
          <w:sz w:val="20"/>
          <w:szCs w:val="20"/>
        </w:rPr>
        <w:t xml:space="preserve"> de </w:t>
      </w:r>
      <w:proofErr w:type="spellStart"/>
      <w:r w:rsidRPr="003212C1">
        <w:rPr>
          <w:rFonts w:ascii="Times New Roman" w:eastAsia="Times New Roman" w:hAnsi="Times New Roman" w:cs="Times New Roman"/>
          <w:b/>
          <w:bCs/>
          <w:color w:val="000000" w:themeColor="text1"/>
          <w:sz w:val="20"/>
          <w:szCs w:val="20"/>
        </w:rPr>
        <w:t>gestión</w:t>
      </w:r>
      <w:proofErr w:type="spellEnd"/>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 xml:space="preserve">Cuando se habla de contabilidad gerencial o directiva (interna) y financiera (externa) es preciso hacer un repaso del origen y evolución a lo largo del tiempo. Según las investigaciones de Robert </w:t>
      </w:r>
      <w:proofErr w:type="spellStart"/>
      <w:r w:rsidRPr="003212C1">
        <w:rPr>
          <w:rFonts w:ascii="Times New Roman" w:eastAsia="Times New Roman" w:hAnsi="Times New Roman" w:cs="Times New Roman"/>
          <w:color w:val="000000" w:themeColor="text1"/>
          <w:sz w:val="20"/>
          <w:szCs w:val="20"/>
          <w:lang w:val="es-ES"/>
        </w:rPr>
        <w:t>Kaplan</w:t>
      </w:r>
      <w:proofErr w:type="spellEnd"/>
      <w:r w:rsidRPr="003212C1">
        <w:rPr>
          <w:rFonts w:ascii="Times New Roman" w:eastAsia="Times New Roman" w:hAnsi="Times New Roman" w:cs="Times New Roman"/>
          <w:color w:val="000000" w:themeColor="text1"/>
          <w:sz w:val="20"/>
          <w:szCs w:val="20"/>
          <w:lang w:val="es-ES"/>
        </w:rPr>
        <w:t>, la contabilidad gerencial surge como rama de la contabilidad a principios del siglo XIX, como consecuencia de la aparición de organizaciones cada vez más complejas.</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 xml:space="preserve">A comienzos del </w:t>
      </w:r>
      <w:r w:rsidR="006E6754" w:rsidRPr="003212C1">
        <w:rPr>
          <w:color w:val="000000" w:themeColor="text1"/>
        </w:rPr>
        <w:fldChar w:fldCharType="begin"/>
      </w:r>
      <w:r w:rsidR="006E6754" w:rsidRPr="003212C1">
        <w:rPr>
          <w:color w:val="000000" w:themeColor="text1"/>
          <w:lang w:val="es-ES"/>
        </w:rPr>
        <w:instrText>HYPERLINK "http://es.wikipedia.org/wiki/Siglo_XX" \o "Siglo XX"</w:instrText>
      </w:r>
      <w:r w:rsidR="006E6754" w:rsidRPr="003212C1">
        <w:rPr>
          <w:color w:val="000000" w:themeColor="text1"/>
        </w:rPr>
        <w:fldChar w:fldCharType="separate"/>
      </w:r>
      <w:r w:rsidRPr="003212C1">
        <w:rPr>
          <w:rFonts w:ascii="Times New Roman" w:eastAsia="Times New Roman" w:hAnsi="Times New Roman" w:cs="Times New Roman"/>
          <w:color w:val="000000" w:themeColor="text1"/>
          <w:sz w:val="20"/>
          <w:szCs w:val="20"/>
          <w:u w:val="single"/>
          <w:lang w:val="es-ES"/>
        </w:rPr>
        <w:t>siglo XX</w:t>
      </w:r>
      <w:r w:rsidR="006E6754" w:rsidRPr="003212C1">
        <w:rPr>
          <w:color w:val="000000" w:themeColor="text1"/>
        </w:rPr>
        <w:fldChar w:fldCharType="end"/>
      </w:r>
      <w:r w:rsidRPr="003212C1">
        <w:rPr>
          <w:rFonts w:ascii="Times New Roman" w:eastAsia="Times New Roman" w:hAnsi="Times New Roman" w:cs="Times New Roman"/>
          <w:color w:val="000000" w:themeColor="text1"/>
          <w:sz w:val="20"/>
          <w:szCs w:val="20"/>
          <w:lang w:val="es-ES"/>
        </w:rPr>
        <w:t xml:space="preserve"> surgen las primeras empresas integradas, entre las cuales la Du Pont </w:t>
      </w:r>
      <w:proofErr w:type="spellStart"/>
      <w:r w:rsidRPr="003212C1">
        <w:rPr>
          <w:rFonts w:ascii="Times New Roman" w:eastAsia="Times New Roman" w:hAnsi="Times New Roman" w:cs="Times New Roman"/>
          <w:color w:val="000000" w:themeColor="text1"/>
          <w:sz w:val="20"/>
          <w:szCs w:val="20"/>
          <w:lang w:val="es-ES"/>
        </w:rPr>
        <w:t>Powder</w:t>
      </w:r>
      <w:proofErr w:type="spellEnd"/>
      <w:r w:rsidRPr="003212C1">
        <w:rPr>
          <w:rFonts w:ascii="Times New Roman" w:eastAsia="Times New Roman" w:hAnsi="Times New Roman" w:cs="Times New Roman"/>
          <w:color w:val="000000" w:themeColor="text1"/>
          <w:sz w:val="20"/>
          <w:szCs w:val="20"/>
          <w:lang w:val="es-ES"/>
        </w:rPr>
        <w:t xml:space="preserve"> </w:t>
      </w:r>
      <w:proofErr w:type="spellStart"/>
      <w:r w:rsidRPr="003212C1">
        <w:rPr>
          <w:rFonts w:ascii="Times New Roman" w:eastAsia="Times New Roman" w:hAnsi="Times New Roman" w:cs="Times New Roman"/>
          <w:color w:val="000000" w:themeColor="text1"/>
          <w:sz w:val="20"/>
          <w:szCs w:val="20"/>
          <w:lang w:val="es-ES"/>
        </w:rPr>
        <w:t>Company</w:t>
      </w:r>
      <w:proofErr w:type="spellEnd"/>
      <w:r w:rsidRPr="003212C1">
        <w:rPr>
          <w:rFonts w:ascii="Times New Roman" w:eastAsia="Times New Roman" w:hAnsi="Times New Roman" w:cs="Times New Roman"/>
          <w:color w:val="000000" w:themeColor="text1"/>
          <w:sz w:val="20"/>
          <w:szCs w:val="20"/>
          <w:lang w:val="es-ES"/>
        </w:rPr>
        <w:t xml:space="preserve"> es </w:t>
      </w:r>
      <w:proofErr w:type="gramStart"/>
      <w:r w:rsidRPr="003212C1">
        <w:rPr>
          <w:rFonts w:ascii="Times New Roman" w:eastAsia="Times New Roman" w:hAnsi="Times New Roman" w:cs="Times New Roman"/>
          <w:color w:val="000000" w:themeColor="text1"/>
          <w:sz w:val="20"/>
          <w:szCs w:val="20"/>
          <w:lang w:val="es-ES"/>
        </w:rPr>
        <w:t>el</w:t>
      </w:r>
      <w:proofErr w:type="gramEnd"/>
      <w:r w:rsidRPr="003212C1">
        <w:rPr>
          <w:rFonts w:ascii="Times New Roman" w:eastAsia="Times New Roman" w:hAnsi="Times New Roman" w:cs="Times New Roman"/>
          <w:color w:val="000000" w:themeColor="text1"/>
          <w:sz w:val="20"/>
          <w:szCs w:val="20"/>
          <w:lang w:val="es-ES"/>
        </w:rPr>
        <w:t xml:space="preserve"> más importante a citar. Los directivos de la Du Pont crearon la fórmula de retorno sobre la inversión, la cual daba una medida global del éxito comercial de cada unidad operativa de la empresa. La utilidad de esta nueva medida fue principalmente para los altos directivos de la empresa dado que debían dirigir una organización que estaba constituida por un número bastante grande de unidades operativas.</w:t>
      </w:r>
    </w:p>
    <w:p w:rsidR="00766776" w:rsidRPr="003212C1" w:rsidRDefault="00766776" w:rsidP="00766776">
      <w:pPr>
        <w:spacing w:before="100" w:beforeAutospacing="1" w:after="100" w:afterAutospacing="1" w:line="240" w:lineRule="auto"/>
        <w:outlineLvl w:val="3"/>
        <w:rPr>
          <w:rFonts w:ascii="Times New Roman" w:eastAsia="Times New Roman" w:hAnsi="Times New Roman" w:cs="Times New Roman"/>
          <w:b/>
          <w:bCs/>
          <w:color w:val="000000" w:themeColor="text1"/>
          <w:sz w:val="20"/>
          <w:szCs w:val="20"/>
          <w:lang w:val="es-ES"/>
        </w:rPr>
      </w:pPr>
      <w:r w:rsidRPr="003212C1">
        <w:rPr>
          <w:rFonts w:ascii="Times New Roman" w:eastAsia="Times New Roman" w:hAnsi="Times New Roman" w:cs="Times New Roman"/>
          <w:b/>
          <w:bCs/>
          <w:color w:val="000000" w:themeColor="text1"/>
          <w:sz w:val="20"/>
          <w:szCs w:val="20"/>
          <w:lang w:val="es-ES"/>
        </w:rPr>
        <w:t>Contabilidad de costos</w:t>
      </w:r>
    </w:p>
    <w:p w:rsidR="00766776" w:rsidRPr="003212C1" w:rsidRDefault="00766776" w:rsidP="00766776">
      <w:pPr>
        <w:spacing w:after="24"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i/>
          <w:iCs/>
          <w:color w:val="000000" w:themeColor="text1"/>
          <w:sz w:val="20"/>
          <w:szCs w:val="20"/>
          <w:lang w:val="es-ES"/>
        </w:rPr>
        <w:t>Artículo principal:</w:t>
      </w:r>
      <w:r w:rsidRPr="003212C1">
        <w:rPr>
          <w:rFonts w:ascii="Times New Roman" w:eastAsia="Times New Roman" w:hAnsi="Times New Roman" w:cs="Times New Roman"/>
          <w:color w:val="000000" w:themeColor="text1"/>
          <w:sz w:val="20"/>
          <w:szCs w:val="20"/>
          <w:lang w:val="es-ES"/>
        </w:rPr>
        <w:t xml:space="preserve"> </w:t>
      </w:r>
      <w:r w:rsidR="006E6754" w:rsidRPr="003212C1">
        <w:rPr>
          <w:color w:val="000000" w:themeColor="text1"/>
        </w:rPr>
        <w:fldChar w:fldCharType="begin"/>
      </w:r>
      <w:r w:rsidR="006E6754" w:rsidRPr="003212C1">
        <w:rPr>
          <w:color w:val="000000" w:themeColor="text1"/>
          <w:lang w:val="es-ES"/>
        </w:rPr>
        <w:instrText>HYPERLINK "http://es.wikipedia.org/wiki/Contabilidad_de_costos" \o "Contabilidad de costos"</w:instrText>
      </w:r>
      <w:r w:rsidR="006E6754" w:rsidRPr="003212C1">
        <w:rPr>
          <w:color w:val="000000" w:themeColor="text1"/>
        </w:rPr>
        <w:fldChar w:fldCharType="separate"/>
      </w:r>
      <w:r w:rsidRPr="003212C1">
        <w:rPr>
          <w:rFonts w:ascii="Times New Roman" w:eastAsia="Times New Roman" w:hAnsi="Times New Roman" w:cs="Times New Roman"/>
          <w:color w:val="000000" w:themeColor="text1"/>
          <w:sz w:val="20"/>
          <w:szCs w:val="20"/>
          <w:u w:val="single"/>
          <w:lang w:val="es-ES"/>
        </w:rPr>
        <w:t>Contabilidad de costos</w:t>
      </w:r>
      <w:r w:rsidR="006E6754" w:rsidRPr="003212C1">
        <w:rPr>
          <w:color w:val="000000" w:themeColor="text1"/>
        </w:rPr>
        <w:fldChar w:fldCharType="end"/>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 xml:space="preserve">La </w:t>
      </w:r>
      <w:r w:rsidR="006E6754" w:rsidRPr="003212C1">
        <w:rPr>
          <w:color w:val="000000" w:themeColor="text1"/>
        </w:rPr>
        <w:fldChar w:fldCharType="begin"/>
      </w:r>
      <w:r w:rsidR="006E6754" w:rsidRPr="003212C1">
        <w:rPr>
          <w:color w:val="000000" w:themeColor="text1"/>
          <w:lang w:val="es-ES"/>
        </w:rPr>
        <w:instrText>HYPERLINK "http://es.wikipedia.org/wiki/Contabilidad_de_costos" \o "Contabilidad de costos"</w:instrText>
      </w:r>
      <w:r w:rsidR="006E6754" w:rsidRPr="003212C1">
        <w:rPr>
          <w:color w:val="000000" w:themeColor="text1"/>
        </w:rPr>
        <w:fldChar w:fldCharType="separate"/>
      </w:r>
      <w:r w:rsidRPr="003212C1">
        <w:rPr>
          <w:rFonts w:ascii="Times New Roman" w:eastAsia="Times New Roman" w:hAnsi="Times New Roman" w:cs="Times New Roman"/>
          <w:color w:val="000000" w:themeColor="text1"/>
          <w:sz w:val="20"/>
          <w:szCs w:val="20"/>
          <w:u w:val="single"/>
          <w:lang w:val="es-ES"/>
        </w:rPr>
        <w:t>contabilidad de costos</w:t>
      </w:r>
      <w:r w:rsidR="006E6754" w:rsidRPr="003212C1">
        <w:rPr>
          <w:color w:val="000000" w:themeColor="text1"/>
        </w:rPr>
        <w:fldChar w:fldCharType="end"/>
      </w:r>
      <w:r w:rsidRPr="003212C1">
        <w:rPr>
          <w:rFonts w:ascii="Times New Roman" w:eastAsia="Times New Roman" w:hAnsi="Times New Roman" w:cs="Times New Roman"/>
          <w:color w:val="000000" w:themeColor="text1"/>
          <w:sz w:val="20"/>
          <w:szCs w:val="20"/>
          <w:lang w:val="es-ES"/>
        </w:rPr>
        <w:t xml:space="preserve"> es la rama de la contabilidad que trata de la clasificación, contabilización, distribución, recopilación de información de los </w:t>
      </w:r>
      <w:r w:rsidR="006E6754" w:rsidRPr="003212C1">
        <w:rPr>
          <w:color w:val="000000" w:themeColor="text1"/>
        </w:rPr>
        <w:fldChar w:fldCharType="begin"/>
      </w:r>
      <w:r w:rsidR="006E6754" w:rsidRPr="003212C1">
        <w:rPr>
          <w:color w:val="000000" w:themeColor="text1"/>
          <w:lang w:val="es-ES"/>
        </w:rPr>
        <w:instrText>HYPERLINK "http://es.wikipedia.org/wiki/Costo" \o "Costo"</w:instrText>
      </w:r>
      <w:r w:rsidR="006E6754" w:rsidRPr="003212C1">
        <w:rPr>
          <w:color w:val="000000" w:themeColor="text1"/>
        </w:rPr>
        <w:fldChar w:fldCharType="separate"/>
      </w:r>
      <w:r w:rsidRPr="003212C1">
        <w:rPr>
          <w:rFonts w:ascii="Times New Roman" w:eastAsia="Times New Roman" w:hAnsi="Times New Roman" w:cs="Times New Roman"/>
          <w:color w:val="000000" w:themeColor="text1"/>
          <w:sz w:val="20"/>
          <w:szCs w:val="20"/>
          <w:u w:val="single"/>
          <w:lang w:val="es-ES"/>
        </w:rPr>
        <w:t>costos</w:t>
      </w:r>
      <w:r w:rsidR="006E6754" w:rsidRPr="003212C1">
        <w:rPr>
          <w:color w:val="000000" w:themeColor="text1"/>
        </w:rPr>
        <w:fldChar w:fldCharType="end"/>
      </w:r>
      <w:r w:rsidRPr="003212C1">
        <w:rPr>
          <w:rFonts w:ascii="Times New Roman" w:eastAsia="Times New Roman" w:hAnsi="Times New Roman" w:cs="Times New Roman"/>
          <w:color w:val="000000" w:themeColor="text1"/>
          <w:sz w:val="20"/>
          <w:szCs w:val="20"/>
          <w:lang w:val="es-ES"/>
        </w:rPr>
        <w:t xml:space="preserve"> corrientes y en perspectiva.</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 xml:space="preserve">Se encuentran incluidos en el campo de la contabilidad de costos: el diseño y la operación de sistemas y procedimientos de costos; la determinación de costos por departamentos, funciones, responsabilidades, actividades, productos, territorios, periodos y otras unidades; así mismo, los costes futuros previstos o estimados y los costes </w:t>
      </w:r>
      <w:r w:rsidRPr="003212C1">
        <w:rPr>
          <w:rFonts w:ascii="Times New Roman" w:eastAsia="Times New Roman" w:hAnsi="Times New Roman" w:cs="Times New Roman"/>
          <w:color w:val="000000" w:themeColor="text1"/>
          <w:sz w:val="20"/>
          <w:szCs w:val="20"/>
          <w:lang w:val="es-ES"/>
        </w:rPr>
        <w:lastRenderedPageBreak/>
        <w:t>estándar o deseados, así como también los costos históricos; la comparación de los costos de diferentes periodos; de los costos reales con los costos estimados, presupuestados o estándar, y de los costos alternativos.</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b/>
          <w:bCs/>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 xml:space="preserve">El contador de costos clasifica los costos de acuerdo a patrones de comportamiento, actividades y procesos con los cuales se relacionan productos a los que corresponden y otras categorías, dependiendo del tipo de medición que se desea. Teniendo esta información, el contador de costos calcula, informa y analiza el costo para realizar diferentes funciones como la operación de un proceso, la fabricación de un producto y la realización de proyectos especiales. También prepara informes que coadyuvan a la administración para establecer planes y seleccionar entre los cursos de acción por los que pueden optarse. En general los costos que se reúnen en las cuentas sirven para tres propósitos generales: Proporcionar informes relativos a costos para medir la utilidad y evaluar el inventario (estado de resultados y balance general). Ofrecer información para el control administrativo de las operaciones y actividades de la empresa (informes de control). Proporcionar información a la administración para fundamentar la planeación y la toma de </w:t>
      </w:r>
    </w:p>
    <w:p w:rsidR="00766776" w:rsidRPr="003212C1" w:rsidRDefault="00766776" w:rsidP="00766776">
      <w:pPr>
        <w:spacing w:before="100" w:beforeAutospacing="1" w:after="100" w:afterAutospacing="1" w:line="240" w:lineRule="auto"/>
        <w:outlineLvl w:val="2"/>
        <w:rPr>
          <w:rFonts w:ascii="Times New Roman" w:eastAsia="Times New Roman" w:hAnsi="Times New Roman" w:cs="Times New Roman"/>
          <w:b/>
          <w:bCs/>
          <w:color w:val="000000" w:themeColor="text1"/>
          <w:sz w:val="20"/>
          <w:szCs w:val="20"/>
          <w:lang w:val="es-ES"/>
        </w:rPr>
      </w:pPr>
      <w:r w:rsidRPr="003212C1">
        <w:rPr>
          <w:rFonts w:ascii="Times New Roman" w:eastAsia="Times New Roman" w:hAnsi="Times New Roman" w:cs="Times New Roman"/>
          <w:b/>
          <w:bCs/>
          <w:color w:val="000000" w:themeColor="text1"/>
          <w:sz w:val="20"/>
          <w:szCs w:val="20"/>
          <w:lang w:val="es-ES"/>
        </w:rPr>
        <w:t>Contabilidad financiera</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La necesidad de presentar estados contables para terceros (accionistas, inversores, entes reguladores públicos, etc.) y la necesidad de que la información presentada a terceros sea uniforme, hizo que la contabilidad se volcara a la confección de los Estados Contables para terceros y no tanto en colaborar en la confección de información para la gestión empresaria.</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En la actualidad debido a las facilidades existentes como consecuencia de los grandes avances informáticos, tanto la información para terceros como la información para la toma de decisiones internas de la empresa deben salir de un sistema contable único e integrado.</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Es una técnica que se utiliza para producir sistemática y estructuradamente información cuantitativa expresada en unidades monetarias de las transacciones que realiza una entidad económica y de ciertos eventos económicos identificables y cuantificables que la afectan, con el objeto de facilitar a los diversos interesados el tomar decisiones en relación con dicha entidad económica. Muestra la información que se facilita al público en general, y que no participa en la administración de la empresa, como son los accionistas, los acreedores, los clientes, los proveedores, los sindicatos y los analistas financieros, entre otros, aunque esta información también tiene mucho interés para los administradores y directivos de la empresa. Esta contabilidad permite obtener información sobre la posición financiera de la empresa, su grado de liquidez y sobre la rentabilidad de la empresa.</w:t>
      </w:r>
    </w:p>
    <w:p w:rsidR="00766776" w:rsidRPr="003212C1" w:rsidRDefault="00766776" w:rsidP="00766776">
      <w:pPr>
        <w:spacing w:before="100" w:beforeAutospacing="1" w:after="100" w:afterAutospacing="1" w:line="240" w:lineRule="auto"/>
        <w:outlineLvl w:val="2"/>
        <w:rPr>
          <w:rFonts w:ascii="Times New Roman" w:eastAsia="Times New Roman" w:hAnsi="Times New Roman" w:cs="Times New Roman"/>
          <w:b/>
          <w:bCs/>
          <w:color w:val="000000" w:themeColor="text1"/>
          <w:sz w:val="20"/>
          <w:szCs w:val="20"/>
          <w:lang w:val="es-ES"/>
        </w:rPr>
      </w:pPr>
      <w:r w:rsidRPr="003212C1">
        <w:rPr>
          <w:rFonts w:ascii="Times New Roman" w:eastAsia="Times New Roman" w:hAnsi="Times New Roman" w:cs="Times New Roman"/>
          <w:b/>
          <w:bCs/>
          <w:color w:val="000000" w:themeColor="text1"/>
          <w:sz w:val="20"/>
          <w:szCs w:val="20"/>
          <w:lang w:val="es-ES"/>
        </w:rPr>
        <w:t>Contabilidad Fiscal</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 xml:space="preserve">Se fundamenta en los criterios fiscales establecidos legalmente en cada país, donde se define como se debe llevar la contabilidad a nivel fiscal. Es innegable la importancia que reviste la contabilidad fiscal para los empresarios y los contadores ya que comprende el registro y la preparación de informes tendientes a la presentación de declaraciones y el pago de impuestos. Es importante señalar que por las diferencias entre las leyes fiscales y los principios contables, la contabilidad financiera en ocasiones difiere mucho de la contabilidad fiscal, pero esto no debe ser una barrera para llevar en la empresa un sistema interno de contabilidad financiera y de igual forma establecer un adecuado registro </w:t>
      </w:r>
      <w:proofErr w:type="spellStart"/>
      <w:r w:rsidRPr="003212C1">
        <w:rPr>
          <w:rFonts w:ascii="Times New Roman" w:eastAsia="Times New Roman" w:hAnsi="Times New Roman" w:cs="Times New Roman"/>
          <w:color w:val="000000" w:themeColor="text1"/>
          <w:sz w:val="20"/>
          <w:szCs w:val="20"/>
          <w:lang w:val="es-ES"/>
        </w:rPr>
        <w:t>fiscal.y</w:t>
      </w:r>
      <w:proofErr w:type="spellEnd"/>
      <w:r w:rsidRPr="003212C1">
        <w:rPr>
          <w:rFonts w:ascii="Times New Roman" w:eastAsia="Times New Roman" w:hAnsi="Times New Roman" w:cs="Times New Roman"/>
          <w:color w:val="000000" w:themeColor="text1"/>
          <w:sz w:val="20"/>
          <w:szCs w:val="20"/>
          <w:lang w:val="es-ES"/>
        </w:rPr>
        <w:t xml:space="preserve"> esto a su vez fomentarlo con las acciones que se tengan que llevar acabo.</w:t>
      </w:r>
    </w:p>
    <w:p w:rsidR="00766776" w:rsidRPr="003212C1" w:rsidRDefault="00766776" w:rsidP="00766776">
      <w:pPr>
        <w:spacing w:before="100" w:beforeAutospacing="1" w:after="100" w:afterAutospacing="1" w:line="240" w:lineRule="auto"/>
        <w:outlineLvl w:val="2"/>
        <w:rPr>
          <w:rFonts w:ascii="Times New Roman" w:eastAsia="Times New Roman" w:hAnsi="Times New Roman" w:cs="Times New Roman"/>
          <w:b/>
          <w:bCs/>
          <w:color w:val="000000" w:themeColor="text1"/>
          <w:sz w:val="20"/>
          <w:szCs w:val="20"/>
          <w:lang w:val="es-ES"/>
        </w:rPr>
      </w:pPr>
      <w:r w:rsidRPr="003212C1">
        <w:rPr>
          <w:rFonts w:ascii="Times New Roman" w:eastAsia="Times New Roman" w:hAnsi="Times New Roman" w:cs="Times New Roman"/>
          <w:b/>
          <w:bCs/>
          <w:color w:val="000000" w:themeColor="text1"/>
          <w:sz w:val="20"/>
          <w:szCs w:val="20"/>
          <w:lang w:val="es-ES"/>
        </w:rPr>
        <w:t>Contabilidad Administrativa</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 xml:space="preserve">También llamada contabilidad gerencial, diseñada o adaptada a las necesidades de información y control a los diferentes niveles administrativos. Se refiere de manera general a la extensión de los informes internos, de cuyo diseño y presentación se hace responsable actualmente el contador de la empresa. Está orientada a los aspectos administrativos de la empresa y sus informes no trascenderán de la compañía, o sea, su uso es estrictamente interno y serán utilizados por los administradores y propietarios para juzgar y evaluar el desarrollo de la entidad a la luz de las políticas, metas u objetivos preestablecidos por la gerencia o dirección de la empresa; tales informes permitirán comparar el pasado de la empresa, con el presente y mediante la aplicación de herramientas o elementos de control, prever y planear el futuro de la entidad. También puede proporcionar cualquier tipo de datos sobre todas las actividades de la empresa, pero suele centrarse en analizar los ingresos y costos de cada actividad, la cantidad de recursos utilizados, así como la cantidad de trabajo o depreciación de la maquinaria, equipos o edificios. La contabilidad permite obtener información periódica sobre la rentabilidad de los distintos departamentos de la empresa y la relación entre las previsiones efectuadas en el presupuesto; y puede explicar porque se han producido </w:t>
      </w:r>
      <w:r w:rsidRPr="003212C1">
        <w:rPr>
          <w:rFonts w:ascii="Times New Roman" w:eastAsia="Times New Roman" w:hAnsi="Times New Roman" w:cs="Times New Roman"/>
          <w:color w:val="000000" w:themeColor="text1"/>
          <w:sz w:val="20"/>
          <w:szCs w:val="20"/>
          <w:lang w:val="es-ES"/>
        </w:rPr>
        <w:lastRenderedPageBreak/>
        <w:t>desviaciones. La contabilidad administrativa no se encuentra regulada por normas o reglamentos como en la contabilidad financiera, ya que su propósito es servir a la alta dirección en la elaboración de informes gerenciales para la toma de decisiones.</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La Contabilidad Administrativa es aquella que proporciona informes basados en la técnica contable que ayuda a la administración, a la creación de políticas para la planeación y control de las funciones de una empresa.</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Se ocupa de la comparación cuantitativa de lo realizado con lo planeado, analizando por áreas de responsabilidad. Incluye todos los procedimientos contables e informaciones existentes, para evaluar la eficiencia de cada área.</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Sistema de información al servicio de las necesidades de la administración, con orientación pragmática destinada a facilitar las funciones de planear.</w:t>
      </w:r>
    </w:p>
    <w:p w:rsidR="00766776" w:rsidRPr="003212C1" w:rsidRDefault="00766776" w:rsidP="00766776">
      <w:pPr>
        <w:spacing w:before="100" w:beforeAutospacing="1" w:after="100" w:afterAutospacing="1" w:line="240" w:lineRule="auto"/>
        <w:outlineLvl w:val="2"/>
        <w:rPr>
          <w:rFonts w:ascii="Times New Roman" w:eastAsia="Times New Roman" w:hAnsi="Times New Roman" w:cs="Times New Roman"/>
          <w:b/>
          <w:bCs/>
          <w:color w:val="000000" w:themeColor="text1"/>
          <w:sz w:val="20"/>
          <w:szCs w:val="20"/>
        </w:rPr>
      </w:pPr>
      <w:proofErr w:type="spellStart"/>
      <w:r w:rsidRPr="003212C1">
        <w:rPr>
          <w:rFonts w:ascii="Times New Roman" w:eastAsia="Times New Roman" w:hAnsi="Times New Roman" w:cs="Times New Roman"/>
          <w:b/>
          <w:bCs/>
          <w:color w:val="000000" w:themeColor="text1"/>
          <w:sz w:val="20"/>
          <w:szCs w:val="20"/>
        </w:rPr>
        <w:t>Contabilidad</w:t>
      </w:r>
      <w:proofErr w:type="spellEnd"/>
      <w:r w:rsidRPr="003212C1">
        <w:rPr>
          <w:rFonts w:ascii="Times New Roman" w:eastAsia="Times New Roman" w:hAnsi="Times New Roman" w:cs="Times New Roman"/>
          <w:b/>
          <w:bCs/>
          <w:color w:val="000000" w:themeColor="text1"/>
          <w:sz w:val="20"/>
          <w:szCs w:val="20"/>
        </w:rPr>
        <w:t xml:space="preserve"> </w:t>
      </w:r>
      <w:proofErr w:type="spellStart"/>
      <w:r w:rsidRPr="003212C1">
        <w:rPr>
          <w:rFonts w:ascii="Times New Roman" w:eastAsia="Times New Roman" w:hAnsi="Times New Roman" w:cs="Times New Roman"/>
          <w:b/>
          <w:bCs/>
          <w:color w:val="000000" w:themeColor="text1"/>
          <w:sz w:val="20"/>
          <w:szCs w:val="20"/>
        </w:rPr>
        <w:t>por</w:t>
      </w:r>
      <w:proofErr w:type="spellEnd"/>
      <w:r w:rsidRPr="003212C1">
        <w:rPr>
          <w:rFonts w:ascii="Times New Roman" w:eastAsia="Times New Roman" w:hAnsi="Times New Roman" w:cs="Times New Roman"/>
          <w:b/>
          <w:bCs/>
          <w:color w:val="000000" w:themeColor="text1"/>
          <w:sz w:val="20"/>
          <w:szCs w:val="20"/>
        </w:rPr>
        <w:t xml:space="preserve"> </w:t>
      </w:r>
      <w:proofErr w:type="spellStart"/>
      <w:r w:rsidRPr="003212C1">
        <w:rPr>
          <w:rFonts w:ascii="Times New Roman" w:eastAsia="Times New Roman" w:hAnsi="Times New Roman" w:cs="Times New Roman"/>
          <w:b/>
          <w:bCs/>
          <w:color w:val="000000" w:themeColor="text1"/>
          <w:sz w:val="20"/>
          <w:szCs w:val="20"/>
        </w:rPr>
        <w:t>actividades</w:t>
      </w:r>
      <w:proofErr w:type="spellEnd"/>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Modalidad de la contabilidad administrativa que implica la clasificación y operación de las cuentas de distintas actividades, con objeto de facilitar el proceso de ajustar a un plan el funcionamiento de una organización; una contabilidad por funciones. Su aplicación principal se indica en situaciones en que el planeamiento por adelantado, la autoridad, la responsabilidad y la obligación de dar cuenta pueden asociarse con centros o unidades pequeñas de operación. Por su énfasis en cuanto a la responsabilidad sobre las operaciones y el rendimiento de cuentas, la contabilidad por centros de actividad proporciona una mayor realidad, así como también un incentivo en la delegación de la autoridad administrativa.</w:t>
      </w:r>
    </w:p>
    <w:p w:rsidR="00766776" w:rsidRPr="003212C1" w:rsidRDefault="00766776" w:rsidP="00766776">
      <w:pPr>
        <w:spacing w:before="100" w:beforeAutospacing="1" w:after="100" w:afterAutospacing="1" w:line="240" w:lineRule="auto"/>
        <w:outlineLvl w:val="2"/>
        <w:rPr>
          <w:rFonts w:ascii="Times New Roman" w:eastAsia="Times New Roman" w:hAnsi="Times New Roman" w:cs="Times New Roman"/>
          <w:b/>
          <w:bCs/>
          <w:color w:val="000000" w:themeColor="text1"/>
          <w:sz w:val="20"/>
          <w:szCs w:val="20"/>
          <w:lang w:val="es-ES"/>
        </w:rPr>
      </w:pPr>
      <w:r w:rsidRPr="003212C1">
        <w:rPr>
          <w:rFonts w:ascii="Times New Roman" w:eastAsia="Times New Roman" w:hAnsi="Times New Roman" w:cs="Times New Roman"/>
          <w:b/>
          <w:bCs/>
          <w:color w:val="000000" w:themeColor="text1"/>
          <w:sz w:val="20"/>
          <w:szCs w:val="20"/>
          <w:lang w:val="es-ES"/>
        </w:rPr>
        <w:t>Contabilidad de organizaciones de servicios</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Es aplicable a todos los tipos de organizaciones o industrias de servicios, son definidas de varias formas. Son organizaciones que producen un servicio más que un bien tangible como las firmas de contadores públicos, firmas de abogados, consultores administrativos, firmas de propiedad raíz, compañía de transporte, bancos y hoteles. Casi todas las organizaciones no lucrativas o no para utilidad son industrias de servicios. Son ejemplos hospitales, escuelas y un departamento de reforestación.</w:t>
      </w:r>
    </w:p>
    <w:p w:rsidR="00766776" w:rsidRPr="003212C1" w:rsidRDefault="00766776" w:rsidP="00766776">
      <w:pPr>
        <w:spacing w:before="100" w:beforeAutospacing="1" w:after="100" w:afterAutospacing="1" w:line="240" w:lineRule="auto"/>
        <w:outlineLvl w:val="2"/>
        <w:rPr>
          <w:rFonts w:ascii="Times New Roman" w:eastAsia="Times New Roman" w:hAnsi="Times New Roman" w:cs="Times New Roman"/>
          <w:b/>
          <w:bCs/>
          <w:color w:val="000000" w:themeColor="text1"/>
          <w:sz w:val="20"/>
          <w:szCs w:val="20"/>
          <w:lang w:val="es-ES"/>
        </w:rPr>
      </w:pPr>
      <w:r w:rsidRPr="003212C1">
        <w:rPr>
          <w:rFonts w:ascii="Times New Roman" w:eastAsia="Times New Roman" w:hAnsi="Times New Roman" w:cs="Times New Roman"/>
          <w:b/>
          <w:bCs/>
          <w:color w:val="000000" w:themeColor="text1"/>
          <w:sz w:val="20"/>
          <w:szCs w:val="20"/>
          <w:lang w:val="es-ES"/>
        </w:rPr>
        <w:t>Contabilidad de flujo</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 xml:space="preserve">Sistema de contabilidad diseñado de tal forma que los elementos originales de los gastos registrados en las cuentas primarias puedan ser identificables tanto en las cuentas secundarias como en los estados financieros, particularmente en el estado de ingresos (o de resultados). </w:t>
      </w:r>
      <w:proofErr w:type="gramStart"/>
      <w:r w:rsidRPr="003212C1">
        <w:rPr>
          <w:rFonts w:ascii="Times New Roman" w:eastAsia="Times New Roman" w:hAnsi="Times New Roman" w:cs="Times New Roman"/>
          <w:color w:val="000000" w:themeColor="text1"/>
          <w:sz w:val="20"/>
          <w:szCs w:val="20"/>
          <w:lang w:val="es-ES"/>
        </w:rPr>
        <w:t>tiene</w:t>
      </w:r>
      <w:proofErr w:type="gramEnd"/>
      <w:r w:rsidRPr="003212C1">
        <w:rPr>
          <w:rFonts w:ascii="Times New Roman" w:eastAsia="Times New Roman" w:hAnsi="Times New Roman" w:cs="Times New Roman"/>
          <w:color w:val="000000" w:themeColor="text1"/>
          <w:sz w:val="20"/>
          <w:szCs w:val="20"/>
          <w:lang w:val="es-ES"/>
        </w:rPr>
        <w:t xml:space="preserve"> por objetivo el estudio de la </w:t>
      </w:r>
      <w:proofErr w:type="spellStart"/>
      <w:r w:rsidRPr="003212C1">
        <w:rPr>
          <w:rFonts w:ascii="Times New Roman" w:eastAsia="Times New Roman" w:hAnsi="Times New Roman" w:cs="Times New Roman"/>
          <w:color w:val="000000" w:themeColor="text1"/>
          <w:sz w:val="20"/>
          <w:szCs w:val="20"/>
          <w:lang w:val="es-ES"/>
        </w:rPr>
        <w:t>organizacion</w:t>
      </w:r>
      <w:proofErr w:type="spellEnd"/>
      <w:r w:rsidRPr="003212C1">
        <w:rPr>
          <w:rFonts w:ascii="Times New Roman" w:eastAsia="Times New Roman" w:hAnsi="Times New Roman" w:cs="Times New Roman"/>
          <w:color w:val="000000" w:themeColor="text1"/>
          <w:sz w:val="20"/>
          <w:szCs w:val="20"/>
          <w:lang w:val="es-ES"/>
        </w:rPr>
        <w:t>.</w:t>
      </w:r>
    </w:p>
    <w:p w:rsidR="00766776" w:rsidRPr="003212C1" w:rsidRDefault="00766776" w:rsidP="00766776">
      <w:pPr>
        <w:spacing w:before="100" w:beforeAutospacing="1" w:after="100" w:afterAutospacing="1" w:line="240" w:lineRule="auto"/>
        <w:outlineLvl w:val="2"/>
        <w:rPr>
          <w:rFonts w:ascii="Times New Roman" w:eastAsia="Times New Roman" w:hAnsi="Times New Roman" w:cs="Times New Roman"/>
          <w:b/>
          <w:bCs/>
          <w:color w:val="000000" w:themeColor="text1"/>
          <w:sz w:val="20"/>
          <w:szCs w:val="20"/>
          <w:lang w:val="es-ES"/>
        </w:rPr>
      </w:pPr>
      <w:r w:rsidRPr="003212C1">
        <w:rPr>
          <w:rFonts w:ascii="Times New Roman" w:eastAsia="Times New Roman" w:hAnsi="Times New Roman" w:cs="Times New Roman"/>
          <w:b/>
          <w:bCs/>
          <w:color w:val="000000" w:themeColor="text1"/>
          <w:sz w:val="20"/>
          <w:szCs w:val="20"/>
          <w:lang w:val="es-ES"/>
        </w:rPr>
        <w:t>Contabilidad de la compañía controladora</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Método que sigue una compañía tenedora de acciones o compañía matriz, para contabilizar sus inversiones y sus transacciones con una subsidiaria.</w:t>
      </w:r>
    </w:p>
    <w:p w:rsidR="00766776" w:rsidRPr="003212C1" w:rsidRDefault="00766776" w:rsidP="00766776">
      <w:pPr>
        <w:spacing w:before="100" w:beforeAutospacing="1" w:after="100" w:afterAutospacing="1" w:line="240" w:lineRule="auto"/>
        <w:outlineLvl w:val="2"/>
        <w:rPr>
          <w:rFonts w:ascii="Times New Roman" w:eastAsia="Times New Roman" w:hAnsi="Times New Roman" w:cs="Times New Roman"/>
          <w:b/>
          <w:bCs/>
          <w:color w:val="000000" w:themeColor="text1"/>
          <w:sz w:val="20"/>
          <w:szCs w:val="20"/>
          <w:lang w:val="es-ES"/>
        </w:rPr>
      </w:pPr>
      <w:r w:rsidRPr="003212C1">
        <w:rPr>
          <w:rFonts w:ascii="Times New Roman" w:eastAsia="Times New Roman" w:hAnsi="Times New Roman" w:cs="Times New Roman"/>
          <w:b/>
          <w:bCs/>
          <w:color w:val="000000" w:themeColor="text1"/>
          <w:sz w:val="20"/>
          <w:szCs w:val="20"/>
          <w:lang w:val="es-ES"/>
        </w:rPr>
        <w:t>Contabilidad fiduciaria</w:t>
      </w:r>
    </w:p>
    <w:p w:rsidR="00766776"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 xml:space="preserve">Cuentas que se llevan para las propiedades en manos de un fideicomisario, de un ejecutor o albacea, o administrador, bien sea bajo la jurisdicción directa de un abogado, o actuando en virtud de una </w:t>
      </w:r>
      <w:hyperlink r:id="rId5" w:tooltip="Escritura" w:history="1">
        <w:r w:rsidRPr="003212C1">
          <w:rPr>
            <w:rFonts w:ascii="Times New Roman" w:eastAsia="Times New Roman" w:hAnsi="Times New Roman" w:cs="Times New Roman"/>
            <w:color w:val="000000" w:themeColor="text1"/>
            <w:sz w:val="20"/>
            <w:szCs w:val="20"/>
            <w:u w:val="single"/>
            <w:lang w:val="es-ES"/>
          </w:rPr>
          <w:t>escritura</w:t>
        </w:r>
      </w:hyperlink>
      <w:r w:rsidRPr="003212C1">
        <w:rPr>
          <w:rFonts w:ascii="Times New Roman" w:eastAsia="Times New Roman" w:hAnsi="Times New Roman" w:cs="Times New Roman"/>
          <w:color w:val="000000" w:themeColor="text1"/>
          <w:sz w:val="20"/>
          <w:szCs w:val="20"/>
          <w:lang w:val="es-ES"/>
        </w:rPr>
        <w:t xml:space="preserve"> (</w:t>
      </w:r>
      <w:hyperlink r:id="rId6" w:tooltip="Contrato" w:history="1">
        <w:r w:rsidRPr="003212C1">
          <w:rPr>
            <w:rFonts w:ascii="Times New Roman" w:eastAsia="Times New Roman" w:hAnsi="Times New Roman" w:cs="Times New Roman"/>
            <w:color w:val="000000" w:themeColor="text1"/>
            <w:sz w:val="20"/>
            <w:szCs w:val="20"/>
            <w:u w:val="single"/>
            <w:lang w:val="es-ES"/>
          </w:rPr>
          <w:t>contrato</w:t>
        </w:r>
      </w:hyperlink>
      <w:r w:rsidRPr="003212C1">
        <w:rPr>
          <w:rFonts w:ascii="Times New Roman" w:eastAsia="Times New Roman" w:hAnsi="Times New Roman" w:cs="Times New Roman"/>
          <w:color w:val="000000" w:themeColor="text1"/>
          <w:sz w:val="20"/>
          <w:szCs w:val="20"/>
          <w:lang w:val="es-ES"/>
        </w:rPr>
        <w:t xml:space="preserve">) de </w:t>
      </w:r>
      <w:hyperlink r:id="rId7" w:tooltip="Fideicomiso" w:history="1">
        <w:r w:rsidRPr="003212C1">
          <w:rPr>
            <w:rFonts w:ascii="Times New Roman" w:eastAsia="Times New Roman" w:hAnsi="Times New Roman" w:cs="Times New Roman"/>
            <w:color w:val="000000" w:themeColor="text1"/>
            <w:sz w:val="20"/>
            <w:szCs w:val="20"/>
            <w:u w:val="single"/>
            <w:lang w:val="es-ES"/>
          </w:rPr>
          <w:t>fideicomiso</w:t>
        </w:r>
      </w:hyperlink>
      <w:r w:rsidRPr="003212C1">
        <w:rPr>
          <w:rFonts w:ascii="Times New Roman" w:eastAsia="Times New Roman" w:hAnsi="Times New Roman" w:cs="Times New Roman"/>
          <w:color w:val="000000" w:themeColor="text1"/>
          <w:sz w:val="20"/>
          <w:szCs w:val="20"/>
          <w:lang w:val="es-ES"/>
        </w:rPr>
        <w:t xml:space="preserve"> privado o de otro instrumento de nombramiento.</w:t>
      </w:r>
    </w:p>
    <w:p w:rsidR="00766776" w:rsidRPr="003212C1" w:rsidRDefault="00766776" w:rsidP="00766776">
      <w:pPr>
        <w:spacing w:before="100" w:beforeAutospacing="1" w:after="100" w:afterAutospacing="1" w:line="240" w:lineRule="auto"/>
        <w:outlineLvl w:val="2"/>
        <w:rPr>
          <w:rFonts w:ascii="Times New Roman" w:eastAsia="Times New Roman" w:hAnsi="Times New Roman" w:cs="Times New Roman"/>
          <w:b/>
          <w:bCs/>
          <w:color w:val="000000" w:themeColor="text1"/>
          <w:sz w:val="20"/>
          <w:szCs w:val="20"/>
          <w:lang w:val="es-ES"/>
        </w:rPr>
      </w:pPr>
      <w:r w:rsidRPr="003212C1">
        <w:rPr>
          <w:rFonts w:ascii="Times New Roman" w:eastAsia="Times New Roman" w:hAnsi="Times New Roman" w:cs="Times New Roman"/>
          <w:b/>
          <w:bCs/>
          <w:color w:val="000000" w:themeColor="text1"/>
          <w:sz w:val="20"/>
          <w:szCs w:val="20"/>
          <w:lang w:val="es-ES"/>
        </w:rPr>
        <w:t>Contabilidad general de la empresa</w:t>
      </w:r>
    </w:p>
    <w:p w:rsidR="00560971" w:rsidRPr="003212C1" w:rsidRDefault="00766776" w:rsidP="0076677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3212C1">
        <w:rPr>
          <w:rFonts w:ascii="Times New Roman" w:eastAsia="Times New Roman" w:hAnsi="Times New Roman" w:cs="Times New Roman"/>
          <w:color w:val="000000" w:themeColor="text1"/>
          <w:sz w:val="20"/>
          <w:szCs w:val="20"/>
          <w:lang w:val="es-ES"/>
        </w:rPr>
        <w:t>Es el sistema por el cual, la empresa tiene control de todas sus operaciones diarias, de compra, venta, inversiones, gastos, créditos, logística, etc. que deben ser analizados, clasificados, resumidos y registrados, para proporcionar información fidedigna a terceros y autoridades</w:t>
      </w:r>
    </w:p>
    <w:sectPr w:rsidR="00560971" w:rsidRPr="003212C1" w:rsidSect="00766776">
      <w:pgSz w:w="12240" w:h="15840"/>
      <w:pgMar w:top="99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5C4773"/>
    <w:multiLevelType w:val="multilevel"/>
    <w:tmpl w:val="A7FAC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66776"/>
    <w:rsid w:val="002C32EF"/>
    <w:rsid w:val="003212C1"/>
    <w:rsid w:val="00566921"/>
    <w:rsid w:val="00600C24"/>
    <w:rsid w:val="006E6754"/>
    <w:rsid w:val="007667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2EF"/>
  </w:style>
  <w:style w:type="paragraph" w:styleId="Heading2">
    <w:name w:val="heading 2"/>
    <w:basedOn w:val="Normal"/>
    <w:link w:val="Heading2Char"/>
    <w:uiPriority w:val="9"/>
    <w:qFormat/>
    <w:rsid w:val="007667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667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667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67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6677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66776"/>
    <w:rPr>
      <w:rFonts w:ascii="Times New Roman" w:eastAsia="Times New Roman" w:hAnsi="Times New Roman" w:cs="Times New Roman"/>
      <w:b/>
      <w:bCs/>
      <w:sz w:val="24"/>
      <w:szCs w:val="24"/>
    </w:rPr>
  </w:style>
  <w:style w:type="character" w:customStyle="1" w:styleId="mw-headline">
    <w:name w:val="mw-headline"/>
    <w:basedOn w:val="DefaultParagraphFont"/>
    <w:rsid w:val="00766776"/>
  </w:style>
  <w:style w:type="paragraph" w:styleId="NormalWeb">
    <w:name w:val="Normal (Web)"/>
    <w:basedOn w:val="Normal"/>
    <w:uiPriority w:val="99"/>
    <w:semiHidden/>
    <w:unhideWhenUsed/>
    <w:rsid w:val="007667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766776"/>
  </w:style>
  <w:style w:type="character" w:styleId="Hyperlink">
    <w:name w:val="Hyperlink"/>
    <w:basedOn w:val="DefaultParagraphFont"/>
    <w:uiPriority w:val="99"/>
    <w:semiHidden/>
    <w:unhideWhenUsed/>
    <w:rsid w:val="00766776"/>
    <w:rPr>
      <w:color w:val="0000FF"/>
      <w:u w:val="single"/>
    </w:rPr>
  </w:style>
</w:styles>
</file>

<file path=word/webSettings.xml><?xml version="1.0" encoding="utf-8"?>
<w:webSettings xmlns:r="http://schemas.openxmlformats.org/officeDocument/2006/relationships" xmlns:w="http://schemas.openxmlformats.org/wordprocessingml/2006/main">
  <w:divs>
    <w:div w:id="1547840426">
      <w:bodyDiv w:val="1"/>
      <w:marLeft w:val="0"/>
      <w:marRight w:val="0"/>
      <w:marTop w:val="0"/>
      <w:marBottom w:val="0"/>
      <w:divBdr>
        <w:top w:val="none" w:sz="0" w:space="0" w:color="auto"/>
        <w:left w:val="none" w:sz="0" w:space="0" w:color="auto"/>
        <w:bottom w:val="none" w:sz="0" w:space="0" w:color="auto"/>
        <w:right w:val="none" w:sz="0" w:space="0" w:color="auto"/>
      </w:divBdr>
      <w:divsChild>
        <w:div w:id="1880429371">
          <w:marLeft w:val="240"/>
          <w:marRight w:val="0"/>
          <w:marTop w:val="0"/>
          <w:marBottom w:val="24"/>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s.wikipedia.org/wiki/Fideicomis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Contrato" TargetMode="External"/><Relationship Id="rId5" Type="http://schemas.openxmlformats.org/officeDocument/2006/relationships/hyperlink" Target="http://es.wikipedia.org/wiki/Escritur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1860</Words>
  <Characters>10604</Characters>
  <Application>Microsoft Office Word</Application>
  <DocSecurity>0</DocSecurity>
  <Lines>88</Lines>
  <Paragraphs>24</Paragraphs>
  <ScaleCrop>false</ScaleCrop>
  <Company>ProLink</Company>
  <LinksUpToDate>false</LinksUpToDate>
  <CharactersWithSpaces>12440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4</cp:revision>
  <cp:lastPrinted>2012-03-09T15:21:00Z</cp:lastPrinted>
  <dcterms:created xsi:type="dcterms:W3CDTF">2012-03-07T16:20:00Z</dcterms:created>
  <dcterms:modified xsi:type="dcterms:W3CDTF">2012-03-09T15:22:00Z</dcterms:modified>
</cp:coreProperties>
</file>